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B0A9A">
      <w:pPr>
        <w:spacing w:before="156" w:beforeLines="50" w:after="156" w:afterLines="5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江苏省学士学位授权专业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专家审核</w:t>
      </w:r>
      <w:r>
        <w:rPr>
          <w:rFonts w:hint="eastAsia" w:ascii="宋体" w:hAnsi="宋体"/>
          <w:b/>
          <w:sz w:val="36"/>
          <w:szCs w:val="36"/>
        </w:rPr>
        <w:t>意见</w:t>
      </w:r>
    </w:p>
    <w:tbl>
      <w:tblPr>
        <w:tblStyle w:val="6"/>
        <w:tblpPr w:leftFromText="180" w:rightFromText="180" w:vertAnchor="text" w:horzAnchor="page" w:tblpX="1001" w:tblpY="273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746"/>
        <w:gridCol w:w="1048"/>
        <w:gridCol w:w="983"/>
        <w:gridCol w:w="983"/>
        <w:gridCol w:w="982"/>
        <w:gridCol w:w="504"/>
        <w:gridCol w:w="479"/>
        <w:gridCol w:w="961"/>
        <w:gridCol w:w="1005"/>
        <w:gridCol w:w="1335"/>
      </w:tblGrid>
      <w:tr w14:paraId="020EA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gridSpan w:val="2"/>
            <w:noWrap w:val="0"/>
            <w:vAlign w:val="center"/>
          </w:tcPr>
          <w:p w14:paraId="7265B1A2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学校名称（公章）</w:t>
            </w:r>
          </w:p>
        </w:tc>
        <w:tc>
          <w:tcPr>
            <w:tcW w:w="4500" w:type="dxa"/>
            <w:gridSpan w:val="5"/>
            <w:noWrap w:val="0"/>
            <w:vAlign w:val="center"/>
          </w:tcPr>
          <w:p w14:paraId="491624F6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 w14:paraId="6D44A628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评审日期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284A7F3C"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   月   日</w:t>
            </w:r>
          </w:p>
        </w:tc>
      </w:tr>
      <w:tr w14:paraId="035AA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gridSpan w:val="2"/>
            <w:noWrap w:val="0"/>
            <w:vAlign w:val="center"/>
          </w:tcPr>
          <w:p w14:paraId="723E6521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评审专业名称</w:t>
            </w:r>
          </w:p>
        </w:tc>
        <w:tc>
          <w:tcPr>
            <w:tcW w:w="4500" w:type="dxa"/>
            <w:gridSpan w:val="5"/>
            <w:noWrap w:val="0"/>
            <w:vAlign w:val="center"/>
          </w:tcPr>
          <w:p w14:paraId="1EF82DC5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 w14:paraId="05F2ABE9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专业代码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422FF9D8">
            <w:pPr>
              <w:rPr>
                <w:rFonts w:hint="eastAsia"/>
              </w:rPr>
            </w:pPr>
          </w:p>
        </w:tc>
      </w:tr>
      <w:tr w14:paraId="5EF10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08" w:type="dxa"/>
            <w:gridSpan w:val="11"/>
            <w:noWrap w:val="0"/>
            <w:vAlign w:val="center"/>
          </w:tcPr>
          <w:p w14:paraId="02527328">
            <w:pPr>
              <w:ind w:firstLine="211" w:firstLineChars="1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I 专家组评审结果</w:t>
            </w:r>
          </w:p>
        </w:tc>
      </w:tr>
      <w:tr w14:paraId="18DD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82" w:type="dxa"/>
            <w:noWrap w:val="0"/>
            <w:vAlign w:val="center"/>
          </w:tcPr>
          <w:p w14:paraId="42876F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专家组人数</w:t>
            </w:r>
          </w:p>
        </w:tc>
        <w:tc>
          <w:tcPr>
            <w:tcW w:w="746" w:type="dxa"/>
            <w:noWrap w:val="0"/>
            <w:vAlign w:val="center"/>
          </w:tcPr>
          <w:p w14:paraId="455480F1">
            <w:pPr>
              <w:jc w:val="center"/>
              <w:rPr>
                <w:rFonts w:hint="eastAsia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335565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投票</w:t>
            </w:r>
          </w:p>
          <w:p w14:paraId="1E6632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983" w:type="dxa"/>
            <w:noWrap w:val="0"/>
            <w:vAlign w:val="center"/>
          </w:tcPr>
          <w:p w14:paraId="176F09EF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4F66C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同意</w:t>
            </w:r>
          </w:p>
          <w:p w14:paraId="385B738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票数</w:t>
            </w:r>
          </w:p>
        </w:tc>
        <w:tc>
          <w:tcPr>
            <w:tcW w:w="982" w:type="dxa"/>
            <w:noWrap w:val="0"/>
            <w:vAlign w:val="center"/>
          </w:tcPr>
          <w:p w14:paraId="1AE40C78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  <w:gridSpan w:val="2"/>
            <w:noWrap w:val="0"/>
            <w:vAlign w:val="center"/>
          </w:tcPr>
          <w:p w14:paraId="2EA63F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反对</w:t>
            </w:r>
          </w:p>
          <w:p w14:paraId="3FE66CD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票数</w:t>
            </w:r>
          </w:p>
        </w:tc>
        <w:tc>
          <w:tcPr>
            <w:tcW w:w="961" w:type="dxa"/>
            <w:noWrap w:val="0"/>
            <w:vAlign w:val="center"/>
          </w:tcPr>
          <w:p w14:paraId="58053503">
            <w:pPr>
              <w:jc w:val="center"/>
              <w:rPr>
                <w:rFonts w:hint="eastAsia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4FF2BD5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弃权</w:t>
            </w:r>
          </w:p>
          <w:p w14:paraId="0AC5CF1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票数</w:t>
            </w:r>
          </w:p>
        </w:tc>
        <w:tc>
          <w:tcPr>
            <w:tcW w:w="1335" w:type="dxa"/>
            <w:noWrap w:val="0"/>
            <w:vAlign w:val="center"/>
          </w:tcPr>
          <w:p w14:paraId="0E5F9FB2">
            <w:pPr>
              <w:rPr>
                <w:rFonts w:hint="eastAsia"/>
              </w:rPr>
            </w:pPr>
          </w:p>
        </w:tc>
      </w:tr>
      <w:tr w14:paraId="1FF3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707" w:type="dxa"/>
            <w:gridSpan w:val="8"/>
            <w:noWrap w:val="0"/>
            <w:vAlign w:val="center"/>
          </w:tcPr>
          <w:p w14:paraId="6525C5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 终 结 果</w:t>
            </w:r>
          </w:p>
        </w:tc>
        <w:tc>
          <w:tcPr>
            <w:tcW w:w="3301" w:type="dxa"/>
            <w:gridSpan w:val="3"/>
            <w:noWrap w:val="0"/>
            <w:vAlign w:val="center"/>
          </w:tcPr>
          <w:p w14:paraId="306AB813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□</w:t>
            </w:r>
            <w:r>
              <w:rPr>
                <w:rFonts w:hint="eastAsia"/>
              </w:rPr>
              <w:t xml:space="preserve">通过   </w:t>
            </w:r>
            <w:r>
              <w:rPr>
                <w:rFonts w:hint="eastAsia" w:ascii="宋体" w:hAnsi="宋体"/>
                <w:sz w:val="30"/>
                <w:szCs w:val="30"/>
              </w:rPr>
              <w:t>□</w:t>
            </w:r>
            <w:r>
              <w:rPr>
                <w:rFonts w:hint="eastAsia"/>
              </w:rPr>
              <w:t>未通过</w:t>
            </w:r>
          </w:p>
        </w:tc>
      </w:tr>
      <w:tr w14:paraId="3FE2B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08" w:type="dxa"/>
            <w:gridSpan w:val="11"/>
            <w:noWrap w:val="0"/>
            <w:vAlign w:val="center"/>
          </w:tcPr>
          <w:p w14:paraId="09BB693B">
            <w:pPr>
              <w:ind w:firstLine="211" w:firstLineChars="1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II 专家组</w:t>
            </w:r>
            <w:r>
              <w:rPr>
                <w:rFonts w:hint="eastAsia"/>
                <w:b/>
                <w:bCs/>
                <w:lang w:val="en-US" w:eastAsia="zh-CN"/>
              </w:rPr>
              <w:t>审核</w:t>
            </w:r>
            <w:r>
              <w:rPr>
                <w:rFonts w:hint="eastAsia"/>
                <w:b/>
                <w:bCs/>
              </w:rPr>
              <w:t>意见</w:t>
            </w:r>
          </w:p>
        </w:tc>
      </w:tr>
      <w:tr w14:paraId="746FB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8" w:hRule="atLeast"/>
        </w:trPr>
        <w:tc>
          <w:tcPr>
            <w:tcW w:w="10008" w:type="dxa"/>
            <w:gridSpan w:val="11"/>
            <w:noWrap w:val="0"/>
            <w:vAlign w:val="top"/>
          </w:tcPr>
          <w:p w14:paraId="1ADF6789">
            <w:pPr>
              <w:ind w:firstLine="210" w:firstLineChars="100"/>
              <w:rPr>
                <w:rFonts w:hint="eastAsia"/>
              </w:rPr>
            </w:pPr>
          </w:p>
          <w:p w14:paraId="0A0F4C22">
            <w:pPr>
              <w:ind w:firstLine="210" w:firstLineChars="100"/>
              <w:rPr>
                <w:rFonts w:hint="eastAsia"/>
              </w:rPr>
            </w:pPr>
          </w:p>
          <w:p w14:paraId="2AB45541">
            <w:pPr>
              <w:ind w:firstLine="210" w:firstLineChars="100"/>
              <w:rPr>
                <w:rFonts w:hint="eastAsia"/>
              </w:rPr>
            </w:pPr>
          </w:p>
          <w:p w14:paraId="7ADCCC45">
            <w:pPr>
              <w:ind w:firstLine="210" w:firstLineChars="100"/>
              <w:rPr>
                <w:rFonts w:hint="eastAsia"/>
              </w:rPr>
            </w:pPr>
          </w:p>
          <w:p w14:paraId="518D154B">
            <w:pPr>
              <w:ind w:firstLine="210" w:firstLineChars="100"/>
              <w:rPr>
                <w:rFonts w:hint="eastAsia"/>
              </w:rPr>
            </w:pPr>
          </w:p>
          <w:p w14:paraId="5699FFFB">
            <w:pPr>
              <w:ind w:firstLine="210" w:firstLineChars="100"/>
              <w:rPr>
                <w:rFonts w:hint="eastAsia"/>
              </w:rPr>
            </w:pPr>
          </w:p>
          <w:p w14:paraId="615CBABF">
            <w:pPr>
              <w:ind w:firstLine="210" w:firstLineChars="100"/>
              <w:rPr>
                <w:rFonts w:hint="eastAsia"/>
              </w:rPr>
            </w:pPr>
          </w:p>
          <w:p w14:paraId="31C49DE8">
            <w:pPr>
              <w:ind w:firstLine="210" w:firstLineChars="100"/>
              <w:rPr>
                <w:rFonts w:hint="eastAsia"/>
              </w:rPr>
            </w:pPr>
          </w:p>
          <w:p w14:paraId="3FDFC8C1">
            <w:pPr>
              <w:ind w:firstLine="210" w:firstLineChars="100"/>
              <w:rPr>
                <w:rFonts w:hint="eastAsia"/>
              </w:rPr>
            </w:pPr>
          </w:p>
          <w:p w14:paraId="6E0ECAC6">
            <w:pPr>
              <w:ind w:firstLine="210" w:firstLineChars="100"/>
              <w:rPr>
                <w:rFonts w:hint="eastAsia"/>
              </w:rPr>
            </w:pPr>
          </w:p>
          <w:p w14:paraId="43F8F462">
            <w:pPr>
              <w:ind w:firstLine="210" w:firstLineChars="100"/>
              <w:rPr>
                <w:rFonts w:hint="eastAsia"/>
              </w:rPr>
            </w:pPr>
          </w:p>
          <w:p w14:paraId="23B96546">
            <w:pPr>
              <w:ind w:firstLine="210" w:firstLineChars="100"/>
              <w:rPr>
                <w:rFonts w:hint="eastAsia"/>
              </w:rPr>
            </w:pPr>
          </w:p>
          <w:p w14:paraId="5BF0846F">
            <w:pPr>
              <w:ind w:firstLine="210" w:firstLineChars="100"/>
              <w:rPr>
                <w:rFonts w:hint="eastAsia"/>
              </w:rPr>
            </w:pPr>
          </w:p>
          <w:p w14:paraId="350E8665">
            <w:pPr>
              <w:ind w:firstLine="210" w:firstLineChars="100"/>
              <w:rPr>
                <w:rFonts w:hint="eastAsia"/>
              </w:rPr>
            </w:pPr>
          </w:p>
          <w:p w14:paraId="002C26F6">
            <w:pPr>
              <w:ind w:firstLine="210" w:firstLineChars="100"/>
              <w:rPr>
                <w:rFonts w:hint="eastAsia"/>
              </w:rPr>
            </w:pPr>
          </w:p>
          <w:p w14:paraId="46A9E879">
            <w:pPr>
              <w:ind w:firstLine="210" w:firstLineChars="100"/>
              <w:rPr>
                <w:rFonts w:hint="eastAsia"/>
              </w:rPr>
            </w:pPr>
          </w:p>
          <w:p w14:paraId="783148BD">
            <w:pPr>
              <w:ind w:firstLine="210" w:firstLineChars="100"/>
              <w:rPr>
                <w:rFonts w:hint="eastAsia"/>
              </w:rPr>
            </w:pPr>
          </w:p>
          <w:p w14:paraId="7F6BEA57">
            <w:pPr>
              <w:ind w:firstLine="210" w:firstLineChars="100"/>
              <w:rPr>
                <w:rFonts w:hint="eastAsia"/>
              </w:rPr>
            </w:pPr>
          </w:p>
          <w:p w14:paraId="62ACBBD0">
            <w:pPr>
              <w:ind w:firstLine="210" w:firstLineChars="100"/>
              <w:rPr>
                <w:rFonts w:hint="eastAsia"/>
              </w:rPr>
            </w:pPr>
          </w:p>
          <w:p w14:paraId="11489ED1">
            <w:pPr>
              <w:ind w:firstLine="210" w:firstLineChars="100"/>
              <w:rPr>
                <w:rFonts w:hint="eastAsia"/>
              </w:rPr>
            </w:pPr>
          </w:p>
          <w:p w14:paraId="7FD33F89">
            <w:pPr>
              <w:ind w:firstLine="210" w:firstLineChars="100"/>
              <w:rPr>
                <w:rFonts w:hint="eastAsia"/>
              </w:rPr>
            </w:pPr>
          </w:p>
        </w:tc>
      </w:tr>
      <w:tr w14:paraId="33C84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2" w:hRule="atLeast"/>
        </w:trPr>
        <w:tc>
          <w:tcPr>
            <w:tcW w:w="10008" w:type="dxa"/>
            <w:gridSpan w:val="11"/>
            <w:noWrap w:val="0"/>
            <w:vAlign w:val="top"/>
          </w:tcPr>
          <w:p w14:paraId="061BEAEC">
            <w:pPr>
              <w:ind w:firstLine="211" w:firstLineChars="1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III  专家组签字： </w:t>
            </w:r>
          </w:p>
          <w:p w14:paraId="503F5B09">
            <w:pPr>
              <w:rPr>
                <w:rFonts w:hint="eastAsia"/>
                <w:b/>
                <w:bCs/>
              </w:rPr>
            </w:pPr>
            <w:bookmarkStart w:id="0" w:name="_GoBack"/>
            <w:bookmarkEnd w:id="0"/>
          </w:p>
        </w:tc>
      </w:tr>
    </w:tbl>
    <w:p w14:paraId="6810A2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NzkxMjg2NzU0YzBlODA5OWE3Y2ExZTFiN2U2MDcifQ=="/>
  </w:docVars>
  <w:rsids>
    <w:rsidRoot w:val="42AB04AA"/>
    <w:rsid w:val="0B374A7D"/>
    <w:rsid w:val="0FF30D0E"/>
    <w:rsid w:val="1A7A7BDB"/>
    <w:rsid w:val="1BB75FD7"/>
    <w:rsid w:val="1D356351"/>
    <w:rsid w:val="1E84718D"/>
    <w:rsid w:val="23694D07"/>
    <w:rsid w:val="2E722E6D"/>
    <w:rsid w:val="2F3F68A4"/>
    <w:rsid w:val="2F747F05"/>
    <w:rsid w:val="42AB04AA"/>
    <w:rsid w:val="49442129"/>
    <w:rsid w:val="561F13AA"/>
    <w:rsid w:val="5DC34D37"/>
    <w:rsid w:val="6AB41CCA"/>
    <w:rsid w:val="6AE82077"/>
    <w:rsid w:val="6F923136"/>
    <w:rsid w:val="7D51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widowControl/>
      <w:spacing w:before="100" w:beforeLines="100" w:beforeAutospacing="0" w:after="100" w:afterLines="100" w:afterAutospacing="0" w:line="240" w:lineRule="auto"/>
      <w:jc w:val="left"/>
      <w:outlineLvl w:val="0"/>
    </w:pPr>
    <w:rPr>
      <w:rFonts w:ascii="宋体" w:hAnsi="宋体" w:cs="宋体"/>
      <w:b/>
      <w:bCs/>
      <w:kern w:val="36"/>
      <w:sz w:val="30"/>
      <w:szCs w:val="48"/>
      <w:lang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50" w:beforeLines="50" w:beforeAutospacing="0" w:after="50" w:afterLines="50" w:afterAutospacing="0" w:line="240" w:lineRule="auto"/>
      <w:jc w:val="left"/>
      <w:outlineLvl w:val="1"/>
    </w:pPr>
    <w:rPr>
      <w:rFonts w:hint="eastAsia" w:ascii="宋体" w:hAnsi="宋体" w:cs="宋体"/>
      <w:b/>
      <w:kern w:val="0"/>
      <w:sz w:val="30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Arial" w:hAnsi="Arial" w:eastAsia="新宋体" w:cs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character" w:customStyle="1" w:styleId="8">
    <w:name w:val="标题 1 Char"/>
    <w:link w:val="3"/>
    <w:qFormat/>
    <w:locked/>
    <w:uiPriority w:val="99"/>
    <w:rPr>
      <w:rFonts w:ascii="宋体" w:eastAsia="宋体" w:cs="宋体"/>
      <w:b/>
      <w:bCs/>
      <w:kern w:val="36"/>
      <w:sz w:val="30"/>
      <w:szCs w:val="48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110</Characters>
  <Lines>0</Lines>
  <Paragraphs>0</Paragraphs>
  <TotalTime>6</TotalTime>
  <ScaleCrop>false</ScaleCrop>
  <LinksUpToDate>false</LinksUpToDate>
  <CharactersWithSpaces>129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2021-11-30T05:01:00Z</dcterms:created>
  <dc:creator>金林</dc:creator>
  <cp:lastModifiedBy>熠林</cp:lastModifiedBy>
  <dcterms:modified xsi:type="dcterms:W3CDTF">2024-09-13T03:00:17Z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77D4FA6709434686B6D50DD3BDA87A8A</vt:lpwstr>
  </property>
</Properties>
</file>